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ACF" w:rsidRPr="005A6ACF" w:rsidRDefault="005A6ACF" w:rsidP="005A6ACF">
      <w:pPr>
        <w:widowControl w:val="0"/>
        <w:autoSpaceDE w:val="0"/>
        <w:autoSpaceDN w:val="0"/>
        <w:adjustRightInd w:val="0"/>
        <w:spacing w:after="240"/>
        <w:rPr>
          <w:rFonts w:ascii="Calibri" w:hAnsi="Calibri" w:cs="Avenir Book"/>
          <w:b/>
          <w:bCs/>
        </w:rPr>
      </w:pPr>
      <w:r w:rsidRPr="005A6ACF">
        <w:rPr>
          <w:rFonts w:ascii="Calibri" w:hAnsi="Calibri" w:cs="Avenir Book"/>
          <w:b/>
          <w:bCs/>
        </w:rPr>
        <w:t xml:space="preserve">Headline: </w:t>
      </w:r>
      <w:r w:rsidRPr="005A6ACF">
        <w:rPr>
          <w:rFonts w:ascii="Calibri" w:hAnsi="Calibri" w:cs="Avenir Book"/>
          <w:b/>
          <w:bCs/>
        </w:rPr>
        <w:t>Profile of environmental coordinator: Victoria Botha</w:t>
      </w:r>
    </w:p>
    <w:p w:rsidR="005A6ACF" w:rsidRPr="005A6ACF" w:rsidRDefault="005A6ACF" w:rsidP="005A6ACF">
      <w:pPr>
        <w:rPr>
          <w:rFonts w:ascii="Calibri" w:eastAsia="Times New Roman" w:hAnsi="Calibri" w:cs="Times New Roman"/>
          <w:sz w:val="20"/>
          <w:szCs w:val="20"/>
          <w:lang w:val="en-ZA"/>
        </w:rPr>
      </w:pPr>
      <w:r w:rsidRPr="005A6ACF">
        <w:rPr>
          <w:rFonts w:ascii="Calibri" w:eastAsia="Times New Roman" w:hAnsi="Calibri" w:cs="Times New Roman"/>
          <w:color w:val="333333"/>
          <w:shd w:val="clear" w:color="auto" w:fill="FFFFFF"/>
          <w:lang w:val="en-ZA"/>
        </w:rPr>
        <w:t xml:space="preserve">An environmental coordinator plays an important role in the preservation of the environment. </w:t>
      </w:r>
      <w:r>
        <w:rPr>
          <w:rFonts w:ascii="Calibri" w:eastAsia="Times New Roman" w:hAnsi="Calibri" w:cs="Times New Roman"/>
          <w:color w:val="333333"/>
          <w:shd w:val="clear" w:color="auto" w:fill="FFFFFF"/>
          <w:lang w:val="en-ZA"/>
        </w:rPr>
        <w:t>They are</w:t>
      </w:r>
      <w:r w:rsidRPr="005A6ACF">
        <w:rPr>
          <w:rFonts w:ascii="Calibri" w:eastAsia="Times New Roman" w:hAnsi="Calibri" w:cs="Times New Roman"/>
          <w:color w:val="333333"/>
          <w:shd w:val="clear" w:color="auto" w:fill="FFFFFF"/>
          <w:lang w:val="en-ZA"/>
        </w:rPr>
        <w:t xml:space="preserve"> responsible for researching, formulating, and implementing the environment policies. </w:t>
      </w:r>
    </w:p>
    <w:p w:rsidR="005A6ACF" w:rsidRPr="005A6ACF" w:rsidRDefault="005A6ACF" w:rsidP="005A6ACF">
      <w:pPr>
        <w:widowControl w:val="0"/>
        <w:autoSpaceDE w:val="0"/>
        <w:autoSpaceDN w:val="0"/>
        <w:adjustRightInd w:val="0"/>
        <w:spacing w:after="240"/>
        <w:rPr>
          <w:rFonts w:ascii="Calibri" w:hAnsi="Calibri" w:cs="Times"/>
        </w:rPr>
      </w:pPr>
      <w:r w:rsidRPr="005A6ACF">
        <w:rPr>
          <w:rFonts w:ascii="Calibri" w:hAnsi="Calibri" w:cs="Avenir Book"/>
        </w:rPr>
        <w:t xml:space="preserve">From humble beginnings as an intern with SANRAL, Victoria </w:t>
      </w:r>
      <w:proofErr w:type="spellStart"/>
      <w:r w:rsidRPr="005A6ACF">
        <w:rPr>
          <w:rFonts w:ascii="Calibri" w:hAnsi="Calibri" w:cs="Avenir Book"/>
        </w:rPr>
        <w:t>Bota’s</w:t>
      </w:r>
      <w:proofErr w:type="spellEnd"/>
      <w:r w:rsidRPr="005A6ACF">
        <w:rPr>
          <w:rFonts w:ascii="Calibri" w:hAnsi="Calibri" w:cs="Avenir Book"/>
        </w:rPr>
        <w:t xml:space="preserve"> career has blossomed into a permanent role as Environmental Coordinator in SANRAL’s Northern Region. </w:t>
      </w:r>
    </w:p>
    <w:p w:rsidR="005A6ACF" w:rsidRPr="005A6ACF" w:rsidRDefault="005A6ACF" w:rsidP="005A6ACF">
      <w:pPr>
        <w:widowControl w:val="0"/>
        <w:autoSpaceDE w:val="0"/>
        <w:autoSpaceDN w:val="0"/>
        <w:adjustRightInd w:val="0"/>
        <w:spacing w:after="240"/>
        <w:rPr>
          <w:rFonts w:ascii="Calibri" w:hAnsi="Calibri" w:cs="Times"/>
        </w:rPr>
      </w:pPr>
      <w:r w:rsidRPr="005A6ACF">
        <w:rPr>
          <w:rFonts w:ascii="Calibri" w:hAnsi="Calibri" w:cs="Avenir Book"/>
        </w:rPr>
        <w:t xml:space="preserve">She was a recipient of a bursary from SANRAL to pursue her studies in Environmental Geography at the Nelson Mandela Metropolitan University. Prior to this, she had concentrated on Environmental Studies at the Walter </w:t>
      </w:r>
      <w:proofErr w:type="spellStart"/>
      <w:r w:rsidRPr="005A6ACF">
        <w:rPr>
          <w:rFonts w:ascii="Calibri" w:hAnsi="Calibri" w:cs="Avenir Book"/>
        </w:rPr>
        <w:t>Sisulu</w:t>
      </w:r>
      <w:proofErr w:type="spellEnd"/>
      <w:r w:rsidRPr="005A6ACF">
        <w:rPr>
          <w:rFonts w:ascii="Calibri" w:hAnsi="Calibri" w:cs="Avenir Book"/>
        </w:rPr>
        <w:t xml:space="preserve"> University in </w:t>
      </w:r>
      <w:proofErr w:type="spellStart"/>
      <w:r w:rsidRPr="005A6ACF">
        <w:rPr>
          <w:rFonts w:ascii="Calibri" w:hAnsi="Calibri" w:cs="Avenir Book"/>
        </w:rPr>
        <w:t>Mthatha</w:t>
      </w:r>
      <w:proofErr w:type="spellEnd"/>
      <w:r w:rsidRPr="005A6ACF">
        <w:rPr>
          <w:rFonts w:ascii="Calibri" w:hAnsi="Calibri" w:cs="Avenir Book"/>
        </w:rPr>
        <w:t xml:space="preserve"> in the Eastern Cape. </w:t>
      </w:r>
    </w:p>
    <w:p w:rsidR="005A6ACF" w:rsidRPr="005A6ACF" w:rsidRDefault="005A6ACF" w:rsidP="005A6ACF">
      <w:pPr>
        <w:widowControl w:val="0"/>
        <w:autoSpaceDE w:val="0"/>
        <w:autoSpaceDN w:val="0"/>
        <w:adjustRightInd w:val="0"/>
        <w:spacing w:after="240"/>
        <w:rPr>
          <w:rFonts w:ascii="Calibri" w:hAnsi="Calibri" w:cs="Times"/>
        </w:rPr>
      </w:pPr>
      <w:r w:rsidRPr="005A6ACF">
        <w:rPr>
          <w:rFonts w:ascii="Calibri" w:hAnsi="Calibri" w:cs="Avenir Book"/>
        </w:rPr>
        <w:t xml:space="preserve">Some of her tasks include planning meetings to discuss the development of new roads; reviewing and providing input on environmental impact assessment processes and reports; coordinating planned site inspections with authorities and following up on outstanding documents for various projects. </w:t>
      </w:r>
    </w:p>
    <w:p w:rsidR="005A6ACF" w:rsidRPr="005A6ACF" w:rsidRDefault="005A6ACF" w:rsidP="005A6ACF">
      <w:pPr>
        <w:widowControl w:val="0"/>
        <w:autoSpaceDE w:val="0"/>
        <w:autoSpaceDN w:val="0"/>
        <w:adjustRightInd w:val="0"/>
        <w:spacing w:after="240"/>
        <w:rPr>
          <w:rFonts w:ascii="Calibri" w:hAnsi="Calibri" w:cs="Times"/>
        </w:rPr>
      </w:pPr>
      <w:r w:rsidRPr="005A6ACF">
        <w:rPr>
          <w:rFonts w:ascii="Calibri" w:hAnsi="Calibri" w:cs="Avenir Book"/>
        </w:rPr>
        <w:t xml:space="preserve">Victoria has been privileged to work on landmark projects such as the construction of Nelspruit Ring Road and Warrenton Bridge over the Vaal Dam. Reflecting back on environmental concerns and challenges on these projects, she now expresses delight over what was once a drawing on paper being realised into road infrastructure to be proud of. </w:t>
      </w:r>
    </w:p>
    <w:p w:rsidR="005A6ACF" w:rsidRPr="005A6ACF" w:rsidRDefault="005A6ACF" w:rsidP="005A6ACF">
      <w:pPr>
        <w:rPr>
          <w:rFonts w:ascii="Calibri" w:hAnsi="Calibri"/>
        </w:rPr>
      </w:pPr>
    </w:p>
    <w:p w:rsidR="005A6ACF" w:rsidRPr="005A6ACF" w:rsidRDefault="005A6ACF" w:rsidP="005A6ACF">
      <w:pPr>
        <w:rPr>
          <w:rFonts w:ascii="Calibri" w:hAnsi="Calibri"/>
          <w:b/>
        </w:rPr>
      </w:pPr>
      <w:bookmarkStart w:id="0" w:name="_GoBack"/>
      <w:r w:rsidRPr="005A6ACF">
        <w:rPr>
          <w:rFonts w:ascii="Calibri" w:hAnsi="Calibri"/>
          <w:b/>
        </w:rPr>
        <w:t>Word count: 183</w:t>
      </w:r>
    </w:p>
    <w:bookmarkEnd w:id="0"/>
    <w:p w:rsidR="005A6ACF" w:rsidRPr="005A6ACF" w:rsidRDefault="005A6ACF" w:rsidP="005A6ACF">
      <w:pPr>
        <w:rPr>
          <w:rFonts w:ascii="Calibri" w:hAnsi="Calibri"/>
        </w:rPr>
      </w:pPr>
    </w:p>
    <w:p w:rsidR="005A6ACF" w:rsidRPr="005A6ACF" w:rsidRDefault="005A6ACF" w:rsidP="005A6ACF">
      <w:pPr>
        <w:rPr>
          <w:rFonts w:ascii="Calibri" w:hAnsi="Calibri"/>
        </w:rPr>
      </w:pPr>
    </w:p>
    <w:p w:rsidR="005A6ACF" w:rsidRPr="005A6ACF" w:rsidRDefault="005A6ACF" w:rsidP="005A6ACF">
      <w:pPr>
        <w:rPr>
          <w:rFonts w:ascii="Calibri" w:hAnsi="Calibri"/>
        </w:rPr>
      </w:pPr>
    </w:p>
    <w:p w:rsidR="005A6ACF" w:rsidRPr="005A6ACF" w:rsidRDefault="005A6ACF" w:rsidP="005A6ACF">
      <w:pPr>
        <w:rPr>
          <w:rFonts w:ascii="Calibri" w:hAnsi="Calibri"/>
        </w:rPr>
      </w:pPr>
    </w:p>
    <w:p w:rsidR="005A6ACF" w:rsidRPr="005A6ACF" w:rsidRDefault="005A6ACF" w:rsidP="005A6ACF">
      <w:pPr>
        <w:rPr>
          <w:rFonts w:ascii="Calibri" w:hAnsi="Calibri"/>
        </w:rPr>
      </w:pPr>
    </w:p>
    <w:p w:rsidR="005A6ACF" w:rsidRPr="005A6ACF" w:rsidRDefault="005A6ACF" w:rsidP="005A6ACF">
      <w:pPr>
        <w:rPr>
          <w:rFonts w:ascii="Calibri" w:hAnsi="Calibri"/>
        </w:rPr>
      </w:pPr>
    </w:p>
    <w:p w:rsidR="005A6ACF" w:rsidRPr="005A6ACF" w:rsidRDefault="005A6ACF" w:rsidP="005A6ACF">
      <w:pPr>
        <w:rPr>
          <w:rFonts w:ascii="Calibri" w:hAnsi="Calibri"/>
        </w:rPr>
      </w:pPr>
    </w:p>
    <w:p w:rsidR="005A6ACF" w:rsidRPr="005A6ACF" w:rsidRDefault="005A6ACF" w:rsidP="005A6ACF">
      <w:pPr>
        <w:rPr>
          <w:rFonts w:ascii="Calibri" w:hAnsi="Calibri"/>
        </w:rPr>
      </w:pPr>
    </w:p>
    <w:p w:rsidR="005A6ACF" w:rsidRPr="005A6ACF" w:rsidRDefault="005A6ACF" w:rsidP="005A6ACF">
      <w:pPr>
        <w:rPr>
          <w:rFonts w:ascii="Calibri" w:hAnsi="Calibri"/>
        </w:rPr>
      </w:pPr>
    </w:p>
    <w:p w:rsidR="003157A6" w:rsidRPr="005A6ACF" w:rsidRDefault="003157A6">
      <w:pPr>
        <w:rPr>
          <w:rFonts w:ascii="Calibri" w:hAnsi="Calibri"/>
        </w:rPr>
      </w:pPr>
    </w:p>
    <w:sectPr w:rsidR="003157A6" w:rsidRPr="005A6ACF" w:rsidSect="001C7AA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venir Book">
    <w:panose1 w:val="02000503020000020003"/>
    <w:charset w:val="00"/>
    <w:family w:val="auto"/>
    <w:pitch w:val="variable"/>
    <w:sig w:usb0="800000AF" w:usb1="5000204A" w:usb2="00000000" w:usb3="00000000" w:csb0="0000009B"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ACF"/>
    <w:rsid w:val="001C7AAE"/>
    <w:rsid w:val="003157A6"/>
    <w:rsid w:val="005A6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579B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A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A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9701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201</Words>
  <Characters>1147</Characters>
  <Application>Microsoft Macintosh Word</Application>
  <DocSecurity>0</DocSecurity>
  <Lines>9</Lines>
  <Paragraphs>2</Paragraphs>
  <ScaleCrop>false</ScaleCrop>
  <Company>inquisition</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Arden</dc:creator>
  <cp:keywords/>
  <dc:description/>
  <cp:lastModifiedBy>Tamara Arden</cp:lastModifiedBy>
  <cp:revision>1</cp:revision>
  <dcterms:created xsi:type="dcterms:W3CDTF">2015-06-11T10:19:00Z</dcterms:created>
  <dcterms:modified xsi:type="dcterms:W3CDTF">2015-06-11T10:24:00Z</dcterms:modified>
</cp:coreProperties>
</file>